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83" w:rsidRDefault="00BD7B47" w:rsidP="004E6B97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АЛЕКСАНДР ИСАКОВ: КАК ЭТО РАБОТАЕТ?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Решение очень простое. Необходимо в анонсе сообщить о том, что любой зритель может стать участником данного шоу. А мероприятие будет освещаться на ТВ (местный телеканал). 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Каким образом зритель может стать участником шоу? Показать в шоу номер и предложить после этого повторить его любому желающему. Желающих будет не много. Скорее 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всего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надо будет иметь подставных зрителей для каждого номера.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Допустим, можно предложить любой </w:t>
      </w:r>
      <w:proofErr w:type="spell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женщине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,д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евушке</w:t>
      </w:r>
      <w:proofErr w:type="spell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, быть распиленной при всех. Или что-то подобное.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Я и мои друзья пошли бы обязательно, и п</w:t>
      </w:r>
      <w:r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остарались бы выйти на сцену...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ДЕНИС ПУКИНОВ: ВОЛШЕБСТВО РЯДОМ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А. Создать повышенный интерес к шоу за 2,5 – 3 месяца до его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открытия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Поскольку срок довольно короткий и в этот промежуток времени необходимо сформировать повышенный интерес у потенциального зрителя, а для этого требуется, как верно замечено: "продвижения из области «партизанского» и «вирусного» маркетинга".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 именно, создать события, о которых будут говорить, о которых будет слышно и людям будет интересно: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Использование собственных возможностей участников шоу: найти светофор с длительностью остановки автомобилей около 1 минуты и просто разыграть запоминающуюся сценку с элементами фокусов и оставить "визитную карточку".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Это все снять на мобильный телефон и выложить в социальных сетях и на популярных сетевых ресурсах, может быть и свидетели сами выложат туда.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Тоже самое сделать в метро и любых других общественных местах, где может быть целесообразно.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Попробовать придумать какой-нибудь оригинальный способ раздавать листовки с рекламой, например: расклеить листовки с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rq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-кодом.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Продвижение собственного сайта в Интернете (конечно несколько банально, но тоже внесет свою лепту).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4. Поговорить о шоу, скажем,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жж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Б. Обеспечить продажу не менее 80 % билетов на протяжении пяти-семи месяцев после открытия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Для этого требуется создание не только "информационной волны" и устойчивого интереса, а также эффективной системы распространения билетов: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    Продажа и бронирование билетов через Интернет.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    Продажа и бронирование по телефону.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    Продажа в кассе театра.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    Возможность купить в театральной кассе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Доставка билетов: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Предоставить возможность распечатки электронного билета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Предоставить возможность получить билет курьером</w:t>
      </w:r>
      <w:proofErr w:type="gramStart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ри всем этом должна быть налажена адекватная служба технической поддержки покупателей (русский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по-возможности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английский язык).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В. За пять-семь месяцев подготовить устойчивые предпосылки для успешного развития других форматов шоу под общим брендом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Одной и, наверное, самой главной предпосылкой будет успех нескольких первых показов.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любом случае требуется постоянная работа с потенциальными зрителями и создание запоминающегося бренда.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Реклама в Интернете (русский и англоязычный сегмент).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Проведение различных "вирусных" рекламных компаний.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3. Проведение благотворительных выступлений и мероприятий.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Популяризация "магической" темы.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ЕВГЕНИЙ ЛИМАРЕНКО: ПРОСТОТА И САРАФАННОЕ РАДИО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Как создать повышенный интерес к шоу за 2,5 – 3 месяца до его открытия: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1.1. предложить участникам шоу устраивать небольшие инсталляции в местах массового скопления людей (торговые центры, кинотеатры, станции метро) - предварительно оговорив условия с владельцами площадей! При этом не только раздавать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флайеры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но и билеты/пригласительные на само шоу. Необходимо снимать эти инсталляции на видео;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1.2. Выкладывать эти видео в Интернет и распространять через социальные сети и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YouTube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под видом обычных пользователей, а не через официальные каналы;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1.3. Организовать распространение малоинформативных (название Шоу, броский слоган/лозунг), но броских/заметных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флайеров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(слоган, дизайн самого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флайера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);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1.4. организовать лотерею с одной или несколькими сетевыми продавцами любительского оборудования для фокусов;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Обеспечить продажу не менее 80 % билетов на протяжении пяти-семи месяцев после открытия: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2.1. Использовать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проактивно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интерактивный подход в самом Шоу – люди любят когда с ними общаются в ходе Шоу 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привлекают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/используют в (само)обмане, поскольку верят что смогут все понять и угадать;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2.2. После самого Шоу брать короткие интервью у зрителей, монтировать с фрагментами Шоу и выкладывать в Интернет;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2.3.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Анализировать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feedbackи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оставленные зрителями, как в интервью, так и в сетях и Интернет;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2.4.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Не предоставлять всей информации о Шоу в Интернет – необходимо создать атмосферу загадки для зрителя;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2.5. не позволять снимать Шоу на мобильные телефоны и портативное видео камеры;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2.6. после запуска Шоу продолжать привлекать участников для уличных инсталляций, но в ограниченном формате;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 пять-семь месяцев подготовить устойчивые предпосылки для успешного развития других форматов шоу под общим брендом: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3.1.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Качественное проведение Шоу;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3.2. Шоу должно быть интерактивным – люди должны не просто смотреть, они должны принимать (минорное) участие;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3.3. Сложность выполняемых трюков/элементов Шоу – дальнейшее действие должно быть неожиданным для публики и не поддающимся пониманию из зрительного зала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ИГОРЬ АН: В ПОГОНЕ ЗА ВОЛШЕБСТВОМ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Как мне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видится изначально была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неправильно выбрана целевая аудитория. Наиболее подвержены "магии волшебства"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люди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обремененные повседневными заботами и способные воспринимать все удивительное и не неповторимое. На мой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взгляд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аудитория должна быть примерно такой: дети от 6 до 14 лет и соответственно - мужчины и женщины от 22 до 35 лет, имеющие 1-2 ребенка до 15 лет.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Основной канал привлечения будет проходить посредством детей. Отсюда вытекают и предполагаемые носители.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Как пример: работа со школами, объявления, работа с преподавателями и т.д. Также возможна работа с различными кружками и спортивными  секциями.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Основной привлекающий эффект, детям скидка 30-40% с одним взрослым, скидка 70% с 2-мя.  Либо что-нибудь наподобие этого. (расчет скидок надо считать исходя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из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....).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Если же работать напрямую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платежеспособной аудиторией, то это раздача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флаеров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баннеры и т.д. в местах проведения совместного досуга с детьми. Это может быть ТЦ, парки аттракционов, досуговые центры.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конечно же необходимо продумать план сезона с таким учетом, чтобы ЦА была готова принять ваше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предложение. Допустим представление пройдет № марта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это время дети будут отдыхать, а за 2 месяца до этого у них будут каникулы и взрослым просто необходимо искать источники проведения досуга со своими детьми.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ДАНИИЛ БЛИНОВ: В ПОГОНЕ ЗА ВОЛШЕБСТВОМ - ТЕМАТИЧЕСКИЕ САЙТЫ, КУПОНЫ!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Полностью согласен, что конкуренция действительно большая и проявить себя, показать себя и начать зарабатывать будет сложно. Да, это так.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Но, мы же не хотим заработать все деньги, да это и не возможно. Повторю Вашу Идею: Создать новое иллюзионное шоу захватила любителей фокусов. Выделим несколько ключевых слов: «захватить», «любителей», «фокусов» и «ШОУ». Ключевым я бы выделил – шоу!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 6-8 месяцев, Вы хотите знать KPI и ROI. Шоу будет проходить с периодичностью один-два раза в неделю на протяжении шести-восьми месяцев в году.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Сложности: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Ограниченный бюджет (бизнес развивается на собственные средства)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Ограниченное время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промоушн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нового шоу: 2,5 – 3 месяца (в классическом варианте требуется не менее пяти-шести месяцев),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Сложности в размещении наружной рекламы в самых популярных местах (отсутствие свободных рекламных носителей либо очень высокая цена),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Высокая конкуренция в индустрии развлечений города.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Исходя из ограничений, варианты: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Интернет-ресурсы (тематические сайты, тематические блоги, социальные сети, сообщества) Создайте опрос, анкетирование, разместите информацию о «ШОУ» (слов много не надо, кратко и ясно, оставьте в слогане «загадку»), пустите вирусную рекламу.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  Заведите страничку на социальных сетях, создайте группу.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 Дополнение, используйте возможность актуальной и популярной возможности – купоны, используя специализированные для этого компании. Важно отметить, что используя возможность купонов, необходимо заложить расходы в стоимость билета. Цена больше, чем 500 рублей, не страшно.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Пример: Купи купон за 50 рублей и получи скидку в размере 200 рублей на «ШОУ ИЛЛЮЗИАНИСТОВ» Купив два, три, четыре купона, ты получаешь возможность научиться одному из фокусов и т.д.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Задачи: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1. Создать повышенный интерес к шоу за 2,5 – 3 месяца до его открытия;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Обеспечить продажу не менее 80 % билетов на протяжении пяти-семи месяцев после открытия;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За пять-семь месяцев подготовить устойчивые предпосылки для успешного развития других форматов шоу под общим брендом.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Используя возможности нашей маркетинговой компании, мы повысим продажи и создадим первые предпосылки бренда. Продажи будут увеличиваться с каждым шоу, исходя из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online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активности. Создайте интерес, возможность научиться, возможность стать частичкой «иллюзий»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СЕРГЕЙ ДОРОФЕЕВ: ВЗГЛЯД СО СТОРОНЫ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Интернет реклама - большинство людей из целевой аудитории пользуются интернетом.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Интересный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банер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 указанием звезд участников шоу на информационно-новостных сайтах. Контекстная реклама в </w:t>
      </w:r>
      <w:proofErr w:type="spellStart"/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поискавиках</w:t>
      </w:r>
      <w:proofErr w:type="spellEnd"/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 словам "фокусы", "фокусники" и т.д., чтобы сайт шоу попадал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хотябы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первую страницу, таким образом можно получить первую волну тех кто интересуется этим искусством.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2. Съемка ролика собственными силами - самый яркий номер из программы.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YouTube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+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соцсети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 В конце ролика информация о концертах.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In-Door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  реклама в местах скопления людей, ТРЦ и прочее. Относительно не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дорагая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реклама, а яркий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номер из программы 100% привлечет внимание. У крупных ТРЦ посещаемость - несколько десятков тысяч в день.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4. Скидка на билеты для детей 50%. Дети наиболее восприимчивы к чудесам, через них проще достучаться до взрослых - люди, посетившие концерт с детьми, будут делиться яркими впечатлениями с коллегами, друзьями, родственниками. Как известно "сарафанное радио" может дать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хороший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толчек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Взрыслый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не очень верит в то, что увидит что-то новое, но ребенка поведет посмотреть, ну а там уже дело техники, сумеете убедить взрослого получите дополнительную аудиторию.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5. Недорогие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брендированные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подарки каждому посетителю шоу. Различные атрибуты для одного из фокусов, что создаст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косвенный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PR, ведь каждому под впечатление захочется прикоснуться к магии.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6. На сайте создать раздел "Школа магии", где все желающие смогут овладеть простыми фокусами.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7.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Как в любой другой сфере, в данной так же могут происходить колебания повышения и спада интереса, поэтому желательно менять программу в рамках одно месяца, чтобы было 2-3 разных концепта, как репертуар в театре или кинотеатре, это позволит привлечь одного и того же зрителя дважды - посетив одно выступление, под впечатление захочется посетить и другое.</w:t>
      </w:r>
      <w:proofErr w:type="gramEnd"/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ЕЛЕНА АЛЕКСЕЕНКО: ИНТЕРНЕТ-ПОМОЩЬ</w:t>
      </w:r>
    </w:p>
    <w:p w:rsidR="00BD7B47" w:rsidRP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Сейчас всё больше информации люди черпают 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из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интернет. 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Поэтому при ограниченности бюджета и времени, наиболее рационально большее внимание уделить раскрутке мероприятия именно через интернет: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создать сайт-визитку с информацией о мероприятии, 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создать группы в основных социальных сетях (в контакте, одноклассники, </w:t>
      </w:r>
      <w:proofErr w:type="spell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facebook</w:t>
      </w:r>
      <w:proofErr w:type="spell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и т.д.),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создать дополнительно блог, где каждый день размещать интересную информацию о проекте, его подготовке и т.д.,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на официальном сайте объявить конкурс (приз - n количество билетов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на шоу), за привлечение друзей - дополнительные баллы. Победители - n человек, набравшие максимальное количество баллов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.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</w:t>
      </w:r>
      <w:proofErr w:type="gram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д</w:t>
      </w:r>
      <w:proofErr w:type="gram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оговорится о рекламе на сайтах, где собирается максимальное количество потенциальной аудитории проекта.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во время самого шоу каждый раз устраивать для зрителей какие-то приятные сюрпризы.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 xml:space="preserve">- после начала шоу устроить единовременную продажу билетов на сайтах со </w:t>
      </w:r>
      <w:proofErr w:type="spellStart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>скидочными</w:t>
      </w:r>
      <w:proofErr w:type="spellEnd"/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t xml:space="preserve"> купонами.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- посетителям шоу после мероприятия выдавать купон на скидку при следующем посещении (если сами не придут, то велика вероятность, что передадут купон друзьям, родным).</w:t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</w:r>
      <w:r w:rsidRPr="00BD7B47">
        <w:rPr>
          <w:rFonts w:ascii="Tahoma" w:eastAsia="Times New Roman" w:hAnsi="Tahoma" w:cs="Tahoma"/>
          <w:color w:val="323233"/>
          <w:sz w:val="18"/>
          <w:szCs w:val="18"/>
          <w:lang w:eastAsia="ru-RU"/>
        </w:rPr>
        <w:br/>
        <w:t>Очень важно, конечно, мероприятие "вкусно" описать и подготовить действительно необычные сюрпризы, о которых зрители будут не раз вспоминать и рассказывать своим знакомым.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ДАРЬЯ АХМЕРОВА: БЕСПЛАТНАЯ РЕКЛАМА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Помнится мне, читала на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экзекьютив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как раз про бесплатную рекламу, можно почерпнуть идеи оттуда: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организовать креативный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флеш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-моб от имени лаборатории магии, продвигающий конкретно вас.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в больших местах скопления людей типа ТЦ, площади организовать показательные выступления участников лаборатории магии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ам нужно только яркие наряды и умение заинтересовать, люди сами потянутся, а потом по сарафанному радио разойдется информация о вас.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3. снять креативный ролик и выложить в сеть -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ютуб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вконтакт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организовать бесплатные курсы в опять же больших скоплениях людей для обучения "волшебству" - рассказывать простые и недорогостоящие фокусы.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5. ведь почему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девид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блейн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стал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популлярен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- потому что он первым догадался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покаызвать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фокусы на улице, а потом на него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сбацали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классную пародию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ожно сделать все ровно то же самое, только в главной роли будет уже ваша лаборатория магии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+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а всех этих акциях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промоушена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раздавать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флаеры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 скидкой на билеты на ваше шоу.</w:t>
      </w: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</w:p>
    <w:p w:rsidR="00BD7B47" w:rsidRDefault="00BD7B47" w:rsidP="00BD7B47">
      <w:pPr>
        <w:shd w:val="clear" w:color="auto" w:fill="FFFFFF"/>
        <w:spacing w:after="0" w:line="270" w:lineRule="atLeast"/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BD7B47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МАРИНА ШМАЙГЕР: ПРЕДЛОЖЕНИЕ ПО ПОПУЛЯРИЗАЦИИ И РАЗВИТИЮ НОВОГО МАГИЧЕСКОГО ШОУ</w:t>
      </w:r>
    </w:p>
    <w:p w:rsidR="00BD7B47" w:rsidRPr="00BD7B47" w:rsidRDefault="00BD7B47" w:rsidP="00BD7B47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3"/>
          <w:sz w:val="18"/>
          <w:szCs w:val="18"/>
          <w:lang w:eastAsia="ru-RU"/>
        </w:rPr>
      </w:pPr>
      <w: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Цели и решения: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1) Создать повышенный интерес за 3 месяца.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Так как денежных ресурсов мало, рекламные носители заняты и время поджимает, то можно попробовать следующие методы: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Пригласить на репетицию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топовых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блоггеров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чтобы они сделали фотографии самых визуально необычных трюков, рассказали, что готовится такой проект и как выглядит его начинка.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Также можно подобно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Булгаковским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героям провести сеанс разоблачения черной магии: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подробно рассказать, как делается какой-либо не самый значительный трюк, сфотографировать его в подробностях - таким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образом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дадим людям почувствовать себя знатоками и заинтригуем.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Как в довесок к этому можно предложить устроить конкурс - если после представления кто-нибудь разгадает, как устроен номер - дать ценный приз. Например, пригласить его в труппу в качестве актера на несколько дней - чтобы человек почувствовал себя звездой на сцене.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Выступить спонсором игры на радио, которое слушает аудитория. Надо провести анализ популярных питерских радиостанций и определить, кто из них максимально соответствует целевой аудитории проекта.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Договориться с магазинами, работающими в тематике развлечений, что при покупке товаров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для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праздник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от 3-5 тысяч рублей дарится один билет. Обычно редко кто ходит в одиночку куда-то, тогда есть шанс, что они купят второй билет и потом расскажут еще своим знакомым. Сработает сарафанное радио.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Предложить часть самых дешевых билетов бесплатно студентам цирковых училищ, в обмен на возможность воспользоваться городской системой распространения билетов бесплатно. Попробовать в Департаменте культуры договориться о рекламе на их сайте и в их информационных средствах.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Организовать несколько "утечек" из постановки шоу в желтую прессу. Чтобы люди не сомневались - что там действительно магия, фокусы. Например, что каждую ночь там пропадает помада или еще что. Или что каждое утро в студии на бумаге кто-то пишет: "Доброе утро!"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Таким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образом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можно заинтересовать тех людей, кто читает и интересуется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паранормальными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штуками.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2) Продавать билеты в течение 5-7 месяцев после открытия на уровне 80%.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Так как 1-й месяц у нас это конец февраля, то последние месяцы из этого графика приходятся на лето, а лето - это значит туристы.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Наладить хорошие отношения с турбюро Питера, причем для российских и иностранных граждан может быть разная мотивация покупки билетов.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Можно говорит, что это наш ответ Дэвиду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Копперфильду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, что там используется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нанотехнология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:-), в общем - чтобы это цепляло и люди шли не просто как на очередное мероприятие, а как на что-то очень желательно и волнующее.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Летом обычно много свадеб и можно провести кампанию: жених-невеста-10 гостей - скидка 20%.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Посыл: Самая магическая свадьба. Волшебство своими глазами.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Можно договориться с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ЗАГСами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магазинами свадебных аксессуаров, прокатом лимузинов, цветочными лавками.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Летом много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корпоративов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  и можно предложить крупным компаниям снять весь зал для своих сотрудников. Или же рекламировать выездной вариант, с тем, чтобы заинтересовавшиеся сотрудники потом могли со скидкой купить билет на полное представление.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3) Подготовить предпосылки для новых проектов: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- Этот проект как визитная карточка должен стать безупречным. Поэтому технология должна быть отработана до автоматизма. Чем меньше косяков - тем более удовлетворенным уходит посетитель с представления.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Максимально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пропиарить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создателей шоу - интервью в прессе, на радио, телевидении, интернете.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И когда начнется запуск нового проекта - говорить, что вот это те самые ребята, которые уже сделали одно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клевое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шоу - они делают еще одно клевое шоу. Приходите обязательно - будет интересно!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- Привлечь спонсора под новый проект, опираясь на успешно реализованный первый проект. Можно даже подготовить номер с логотипом спонсора - такой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продакт-плейсмент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Например, вылупиться из яйца МТС :-)</w:t>
      </w:r>
      <w:bookmarkStart w:id="0" w:name="_GoBack"/>
      <w:bookmarkEnd w:id="0"/>
      <w:proofErr w:type="gramEnd"/>
    </w:p>
    <w:sectPr w:rsidR="00BD7B47" w:rsidRPr="00BD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03B83"/>
    <w:rsid w:val="0006785B"/>
    <w:rsid w:val="00091E90"/>
    <w:rsid w:val="000A0715"/>
    <w:rsid w:val="000A192B"/>
    <w:rsid w:val="000C4FAC"/>
    <w:rsid w:val="000E4334"/>
    <w:rsid w:val="000F2F90"/>
    <w:rsid w:val="00103108"/>
    <w:rsid w:val="001171F9"/>
    <w:rsid w:val="00120008"/>
    <w:rsid w:val="00183323"/>
    <w:rsid w:val="00190226"/>
    <w:rsid w:val="001B1943"/>
    <w:rsid w:val="001F32A9"/>
    <w:rsid w:val="00250046"/>
    <w:rsid w:val="00252877"/>
    <w:rsid w:val="00291F17"/>
    <w:rsid w:val="004D37AC"/>
    <w:rsid w:val="004E6B97"/>
    <w:rsid w:val="00507B46"/>
    <w:rsid w:val="00537975"/>
    <w:rsid w:val="0054778C"/>
    <w:rsid w:val="005E246B"/>
    <w:rsid w:val="00602ACF"/>
    <w:rsid w:val="006C2D00"/>
    <w:rsid w:val="007129BB"/>
    <w:rsid w:val="007331B7"/>
    <w:rsid w:val="007467A1"/>
    <w:rsid w:val="00756E89"/>
    <w:rsid w:val="007649F3"/>
    <w:rsid w:val="007848AE"/>
    <w:rsid w:val="007943C2"/>
    <w:rsid w:val="0081440B"/>
    <w:rsid w:val="00874648"/>
    <w:rsid w:val="008E2785"/>
    <w:rsid w:val="00923F45"/>
    <w:rsid w:val="0095241D"/>
    <w:rsid w:val="00963AFB"/>
    <w:rsid w:val="00992612"/>
    <w:rsid w:val="00996917"/>
    <w:rsid w:val="00A434EB"/>
    <w:rsid w:val="00A456D3"/>
    <w:rsid w:val="00A72921"/>
    <w:rsid w:val="00A977F4"/>
    <w:rsid w:val="00B9782E"/>
    <w:rsid w:val="00BD7B47"/>
    <w:rsid w:val="00C10F1C"/>
    <w:rsid w:val="00C22CAD"/>
    <w:rsid w:val="00C4278B"/>
    <w:rsid w:val="00C71770"/>
    <w:rsid w:val="00D60FDC"/>
    <w:rsid w:val="00D7627F"/>
    <w:rsid w:val="00D920D8"/>
    <w:rsid w:val="00DB0F92"/>
    <w:rsid w:val="00DF29C1"/>
    <w:rsid w:val="00E13D97"/>
    <w:rsid w:val="00E17BC2"/>
    <w:rsid w:val="00E5561E"/>
    <w:rsid w:val="00E56C91"/>
    <w:rsid w:val="00EB2866"/>
    <w:rsid w:val="00EB5CF3"/>
    <w:rsid w:val="00EC0240"/>
    <w:rsid w:val="00EC519B"/>
    <w:rsid w:val="00F4452A"/>
    <w:rsid w:val="00F45A3B"/>
    <w:rsid w:val="00FB6AE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44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0991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26F3-8F4D-4F36-B12F-370F13D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62</cp:revision>
  <dcterms:created xsi:type="dcterms:W3CDTF">2016-03-12T16:01:00Z</dcterms:created>
  <dcterms:modified xsi:type="dcterms:W3CDTF">2016-04-09T09:33:00Z</dcterms:modified>
</cp:coreProperties>
</file>