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C2" w:rsidRDefault="00C71770" w:rsidP="00091E90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C71770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ЕКАТЕРИНА КУРАСОВА: АЛЬТЕРНАТИВА</w:t>
      </w:r>
    </w:p>
    <w:p w:rsidR="00C71770" w:rsidRDefault="00C71770" w:rsidP="00091E90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Вывести проектную группу в отдельное не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афиллированное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юридическое лицо (ЮЛ):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1. выявить возможного формального/неформального лидера  и предложить ему возглавить новое ЮЛ,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рассписав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ему множество перспектив (возможность самим зарабатывать больше (вход в учредительство ведущих специалистов), быть открытыми для других заказчиков, возможность работать над собственными проектами и т.д.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Если такого лидера в проектной группе нет, найти желающего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из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вне (таких всегда много), взять его руководителем в эту группу.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2. Лидер доносит инфо до своего "костяка", и далее, до всех сотрудников (опять же нужно продумать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бенефиты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для всех сотрудников от такого шага, есть масса не денежных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бенефитов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) и заручается их согласием (большинства) на отделение, как будто это их собственная инициатива.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3. Лидер от имени коллектива обращается к руководству компании и получает </w:t>
      </w:r>
      <w:proofErr w:type="spellStart"/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ок</w:t>
      </w:r>
      <w:proofErr w:type="spellEnd"/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(не сразу, конечно)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Если лидер "предприимчивый", он и новое юр лицо в успешные выведет</w:t>
      </w:r>
    </w:p>
    <w:p w:rsidR="00C71770" w:rsidRDefault="00C71770" w:rsidP="00091E90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C71770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МАРИНА ЛЕТИЦКАЯ: РАБОТА НА РЕЗУЛЬТАТ</w:t>
      </w:r>
    </w:p>
    <w:p w:rsidR="00C71770" w:rsidRDefault="00C71770" w:rsidP="00091E90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При создании Центра было сделано ряд упущений: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 Сотрудники были приняты в штат компании на постоянную работу вместо того, чтобы принять их на работу по срочному трудовому договору для выполнения проекта.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Проектная работа предполагает четкое фиксирование целей, описание ресурсов, установление сроков, описание критериев оценки работ, контроль результатов, в том числе, и промежуточных.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 Если эти сотрудники являются постоянными работниками компании,  их система мотивации должна быть привязана к результатам деятельности Центра. Если ситуация затянула на три года, по-видимому, этого тоже не было сделано (оценка результатов не проводилась, сотрудники получали неплохую постоянную зарплату).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Перевести на проектную работу сотрудников Центра (на срочный трудовой договор) в настоящее время уже нельзя, запрещает Трудовой Кодекс. Сокращение штата, если центр R&amp;D нужен компании, тоже нецелесообразно: любые манипуляции с сокращением одних должностей и введением через некоторое время аналогичных с таким же названием легко доказываются судом. Поэтому предлагаю следующее решение: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Прежде чем ставить крест на сотрудниках Центра и объявлять их "балластом" необходимо попытаться произвести изменения в системе управления Центром: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определить критерии "новых технологий"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- поставить перед сотрудниками Центра цели работы по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SMART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у</w:t>
      </w:r>
      <w:proofErr w:type="spellEnd"/>
      <w:proofErr w:type="gramEnd"/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установить новые оклады, равные 50% от существующих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установить премиальную систему (определенный процент премии - за каждый результат)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- предупредить об изменениях существенных условий труда не позднее чем за два месяца до введения новой системы оплаты труда (в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соответсвии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 ТК РФ)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Таким образом, несогласных с новой системой оплаты труда можно через два месяца уволить.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Несогласие должно быть зафиксировано либо самим сотрудником на соответствующем приказе " С приказом не согласен" (подпись), либо в акте об отказе подписать приказ.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 тем, кто согласен работать на результат, таким образом можно дать возможность себя проявить.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Если результатов не будет, большинство покинут компанию, поскольку не будет устраивать зарплата. А если кто-то и останется, у руководства будет материал (формализованные результаты постоянной оценки работы) для дисциплинарных взысканий и последующего увольнения за неоднократное неисполнение работником трудовых обязанностей (п. 5. </w:t>
      </w:r>
      <w:proofErr w:type="spellStart"/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ст</w:t>
      </w:r>
      <w:proofErr w:type="spellEnd"/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81 ТК РФ).</w:t>
      </w:r>
    </w:p>
    <w:p w:rsidR="00C71770" w:rsidRDefault="00C71770" w:rsidP="00091E90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C71770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ГЛЕБ ГРИГОРОВИЧ</w:t>
      </w:r>
      <w:proofErr w:type="gramStart"/>
      <w:r w:rsidRPr="00C71770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 xml:space="preserve"> :</w:t>
      </w:r>
      <w:proofErr w:type="gramEnd"/>
      <w:r w:rsidRPr="00C71770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 xml:space="preserve"> ДОСТОЙНОЕ ВЫХОДНОЕ ПОСОБИЕ И РАЗОЙТИСЬ ПОЛЮБОВНО</w:t>
      </w:r>
    </w:p>
    <w:p w:rsidR="00C71770" w:rsidRDefault="00C71770" w:rsidP="00091E90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Во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первых хочется отметить, что в такой ситуации надо не R&amp;D увольнять, а руководство компании. Любые разработки и научные изыскания должны быть согласованы с долгосрочной маркетинговой стратегией компании.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Долгосрочной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тут ключевое слово. И вектор этот задается именно потребностями рынка в рамках профессиональной области данной компании. Далее, если разработка была успешной - то мы получаем на выходе инновационный продукт, а если не успешной, то получаем ничего. Если же мы получили нечто, не отвечающее потребностям рынка, это очевидная проблема с целеполаганием, и ответственный за это директор по маркетингу, а не ученые и инженеры. Как раз его профессиональная компетенция стоит под вопросом, а если и вышестоящий менеджмент это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проморгал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, то и их тоже. Потому как любые проекты R&amp;D длятся годами, и не заметит проблему на таком сроке только слепец. Но это все лирика, вызванная в очередной раз тем, что кейс писали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кадровики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а не бизнесмены. А если вернуться к конкретной задаче, то тут все просто. В условиях ТК РФ придется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договорится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со всем персоналом центра об условия добровольного расторжения трудового договора. В случае попытки уволить по сокращению штата, компания не сможет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 xml:space="preserve">нанять ни одного ученого и инженера в другие департаменты без риска нарваться на поток судебных тяжб. В случае агрессивного поведения к работникам и попытки морального выдавливания - есть риск заработать себе на шею действующую профсоюзную организацию, которая может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расширится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 на прочие департаменты. В принципе, если бы надо было уволить несколько человек, то можно было бы надеется на их юридическую не подкованность и слабоволие, но в случае целого департамента это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мало реально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 Стратегия поведения HR директора в этом случае очень простая - подготовить проект решения проблемы с выдачей в зубы каждому сотруднику минимум полугодовой зарплаты и серьезный анализ рисков для компании в случае попытки идти другими путями. И представить это все на утверждение топам.</w:t>
      </w:r>
    </w:p>
    <w:p w:rsidR="00C71770" w:rsidRDefault="00C71770" w:rsidP="00091E90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C71770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АЛЕКСЕЙ БАРАБАНЩИКОВ: ДИСЦИПЛИНИРОВАНИЕ ГРУППЫ</w:t>
      </w:r>
    </w:p>
    <w:p w:rsidR="00C71770" w:rsidRDefault="00C71770" w:rsidP="00091E90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 При организации подобной группы, особенно в крупных компаниях обязательно пишется положение об отделе или группе где четко расписываются цели, задачи и сроки реализации данных задач, а также функциональная (штатная) схема данной группы.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Директору по персоналу необходимо проанализировать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данный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дкумент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 наличие условий прекращения деятельности данной группы, реорганизации или роспуске ее, а также о дисциплинарных взысканиях при неисполнении данного положения.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При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отсутсвии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подобного положения, оно должно быть разработано в кратчайшие сроки, утверждено, при необходимости согласовано с профсоюзом и принято к исполнению.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 данным положением обязаны быть ознакомлены все работники данной группы, при необходимости под роспись.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Совместно с руководством компании проработать перечень направлений или конкретных проектов.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Обязать данную группу,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согласно положения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, разработать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диррективный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график работ с  реперными точками для выполнения контроля за движением работ и перечнем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ответсвенных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за каждый этап работ.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При отсутствии реализации данных работ, директор по персоналу имеет право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согласно положения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провести замену лиц,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ответсвенных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за определенные этапы работ. При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отсутсвии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контроля за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работами со стороны руководителя данной группы директор по персоналу имеет право произвести замену руководителя группы.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Минусы: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Длительный период восстановления работоспособности группы и ее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дисциплинирование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Издержки на содержание группы и оборудования.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Плюсы: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Будущие экономические выгоды при разработке и реализации новых проектов.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Отсутсвие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необходимости закупать технологии на стороне.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Саморегулирование рабочей дисциплины в группе.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Экономия на судебных издержках при директивном сокращении персонала.</w:t>
      </w:r>
    </w:p>
    <w:p w:rsidR="00C71770" w:rsidRDefault="00C71770" w:rsidP="00091E90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C71770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ДМИТРИЙ КУДРЯВЦЕВ: ТРИ ВАРИАНТА</w:t>
      </w:r>
    </w:p>
    <w:p w:rsidR="00C71770" w:rsidRPr="00C71770" w:rsidRDefault="00C71770" w:rsidP="00C71770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На мой </w:t>
      </w: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взгляд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есть несколько вариантов решения этой проблемы: (2 затратных по деньгам и один - по трудозатратам)</w:t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1) Сокращение и, как следствие, выплата до 3 окладов (2,5 месяца реализации)</w:t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2) Если "Центр" считает себя эффективным и способным производить продукт, который можно продать, то можно дать им возможность себя проявить - выделить их в отдельную компанию. Возможно с выдачей им внутреннего кредита. В данном случае они или покажут себя (если была проблема с грамотным менеджментом, что вполне вероятно) или сами потонут. Таким </w:t>
      </w: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образом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если они готовы поставить свою зарплату и репутацию на кон, то это решение для Вас.</w:t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3) Перевести на время работу HR в кадровое агентство и найти для центра:</w:t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а) покупателя</w:t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б) аналогичную компанию, которая возьмет себе сотрудников.</w:t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Т.е. при решении вопроса трудоустройства сотрудников у 50% вопрос с переходом сразу отпадёт.</w:t>
      </w:r>
    </w:p>
    <w:p w:rsidR="00C71770" w:rsidRDefault="00C71770" w:rsidP="00091E90"/>
    <w:p w:rsidR="00C71770" w:rsidRDefault="00C71770" w:rsidP="00091E90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C71770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БОРИС КОРОЛЁВ: ГХ-ПХП</w:t>
      </w:r>
    </w:p>
    <w:p w:rsidR="00C71770" w:rsidRPr="00C71770" w:rsidRDefault="00C71770" w:rsidP="00C71770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Мой метод решения проблем с персоналом - ГХ-ПХП. Это аббревиатура. Означает Голод-Холод - Пинки-опять Холод-опять </w:t>
      </w: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Пинки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</w:t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lastRenderedPageBreak/>
        <w:br/>
        <w:t>Будем выкручиваться! Ребята "</w:t>
      </w: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по хорошему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" не хотят, небось говорят "три оклада дайте" и на глупый закон кивают - кинуть это быдло через известное место! И последней зарплаты не выплачивать, и отпускных, раз они такие </w:t>
      </w: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гады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нехорошие! Как? Да ЧОП нанять, пусть </w:t>
      </w: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взашей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выгонят, а по дороге побьют!</w:t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Но это полумера, блин. В наше время надо действовать решительней. Деньги не пахнут со времен Рима, поэтому. Всех остальных тоже выгнать, нанять </w:t>
      </w:r>
      <w:proofErr w:type="spell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тадижков</w:t>
      </w:r>
      <w:proofErr w:type="spell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 китайцев за три копейки. Их, если они вдруг отпуск или зарплату попросят, можно УФМС сдавать или просто под асфальт закатывать. А возмущающимся бывшим работникам рассказать, что русские не умеют работать и пьют все время, поэтому пошли отсюда вон. На Манежную площадь. Это просто бизнес, </w:t>
      </w:r>
      <w:proofErr w:type="spell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бейби</w:t>
      </w:r>
      <w:proofErr w:type="spell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! Экономия ФОТ!</w:t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Но исходя из условий кейса "четко и по закону", подсказываю всем одаренным кадровикам, которые пока не знают, что именно находится по адресу ул. </w:t>
      </w: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Домодедовская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д. 24 </w:t>
      </w:r>
      <w:proofErr w:type="spell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кор</w:t>
      </w:r>
      <w:proofErr w:type="spell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 3. </w:t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Единственное нормальное решение - попытаться произвести уменьшение заработной платы по ст. 74. до </w:t>
      </w: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минимального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рублей за добросовестное выполнение обязанностей и условий, предусмотренных договором. За два месяца, как положено, выдать уведомления. Посмотреть на реакцию. Если реакция будет в виде ссылок на ст. 129 и 132 и ст. 135 ТК РФ и письменного уведомления о создании профсоюза работников R&amp;D... Тогда увольнение по соглашению сторон с выплатой денег, с каждым персонально. Альтернатива - </w:t>
      </w:r>
      <w:proofErr w:type="spellStart"/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ст</w:t>
      </w:r>
      <w:proofErr w:type="spellEnd"/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81, часть 2.</w:t>
      </w:r>
    </w:p>
    <w:p w:rsidR="00C71770" w:rsidRDefault="00C71770" w:rsidP="00091E90"/>
    <w:p w:rsidR="00C71770" w:rsidRDefault="00C71770" w:rsidP="00091E90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C71770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МИХАИЛ БОДНАРУК: ПОМЕНЯЙТЕ МЕНЕДЖМЕНТ</w:t>
      </w:r>
    </w:p>
    <w:p w:rsidR="00C71770" w:rsidRPr="00C71770" w:rsidRDefault="00C71770" w:rsidP="00C71770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Совершенно удивительный кейс. </w:t>
      </w: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Я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честно говоря удивился, что нам предлагают на уважаемом сайте заняться АБСОЛЮТНО НЕЧЕСТНЫМ делом. Этот кейс как лакмусовая бумажка современного бизнеса, где всерьез обсуждаются </w:t>
      </w: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вопросы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как нарушить законодательство...  </w:t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Есть </w:t>
      </w: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закон по нему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 увольняйте с выплатой всех обязательных составляющих. Руководство компании как обычно решило подставить HR-директора, и скрыть свою некомпетентность. Руководство абсолютно не понимают специфики научной работы, они, что за 3 года хотело изобретение вечного двигателя получить?!</w:t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Наука это дорого и долго по определению. И если </w:t>
      </w: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руководство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начиная этот </w:t>
      </w:r>
      <w:proofErr w:type="spell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проек</w:t>
      </w:r>
      <w:proofErr w:type="spell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НЕ ЗНАЛО об этом, это проблема их компетентности как управленцев.</w:t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Поэтому есть только одно решение кейса - выплатить все необходимые </w:t>
      </w: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компенсации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если компания </w:t>
      </w:r>
      <w:proofErr w:type="spell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неготова</w:t>
      </w:r>
      <w:proofErr w:type="spell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</w:t>
      </w:r>
      <w:proofErr w:type="spell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вклядывать</w:t>
      </w:r>
      <w:proofErr w:type="spell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дольше и больше и ПОМЕНЯТЬ менеджмент компании. Это будет правильней.  </w:t>
      </w:r>
    </w:p>
    <w:p w:rsidR="00C71770" w:rsidRDefault="00C71770" w:rsidP="00091E90"/>
    <w:p w:rsidR="00C71770" w:rsidRDefault="00C71770" w:rsidP="00091E90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C71770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АНДРЕЙ ЗАПАТРИН: ВЫДЕЛЕНИЕ</w:t>
      </w:r>
    </w:p>
    <w:p w:rsidR="00C71770" w:rsidRPr="00C71770" w:rsidRDefault="00C71770" w:rsidP="00C71770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Не надо увольнять, кому-то это может быть нужно! :)  </w:t>
      </w:r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Выделить группу в отдельное юр. лицо, предложить сформировать видение своего развития, включая коммерческое, на рынке, чтобы привлечь заинтересованных инвесторов.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- Если </w:t>
      </w:r>
      <w:proofErr w:type="gramStart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заинтересованных</w:t>
      </w:r>
      <w:proofErr w:type="gramEnd"/>
      <w:r w:rsidRPr="00C71770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не найдется в срок до полугода - ликвидировать юр. лицо.</w:t>
      </w:r>
    </w:p>
    <w:p w:rsidR="00C71770" w:rsidRDefault="00C71770" w:rsidP="00091E90"/>
    <w:p w:rsidR="00C71770" w:rsidRDefault="00C71770" w:rsidP="00091E90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C71770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ОКСАНА ПОГОРОДНИК: СОКРАЩЕНИЕ</w:t>
      </w:r>
    </w:p>
    <w:p w:rsidR="00C71770" w:rsidRDefault="00C71770" w:rsidP="00091E90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Самый простой вариант, который напрашивается сразу - уволить по сокращению. Отдел расформировывают, работы для этих сотрудников в компании больше нет. Предложить, конечно, вакансии, существующие в компании. Но если хочется действительно "всех разогнать", вакансии предлагать не слишком привлекательные. И через 2 месяца - "балласт", прощай навсегда!</w:t>
      </w:r>
    </w:p>
    <w:p w:rsidR="00C71770" w:rsidRDefault="00C71770" w:rsidP="00091E90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C71770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ГЕОРГИЙ БАСИЛАДЗЕ: РАДИКАЛЬНОЕ</w:t>
      </w:r>
    </w:p>
    <w:p w:rsidR="00C71770" w:rsidRDefault="00C71770" w:rsidP="00091E90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Не имею опыта решения кейсов на данном сайте, но есть в принципе разумное решение данной проблемы. Организуется ООО "ЗЭД ЧЕМИКАЛС" куда все сотрудники и переводятся. Потом это юр. лицо упраздняется (признается банкротом).</w:t>
      </w:r>
    </w:p>
    <w:p w:rsidR="00C71770" w:rsidRDefault="00C71770" w:rsidP="00091E90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C71770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lastRenderedPageBreak/>
        <w:t>ОЛЕГ БОРОДАТОВ: ВЫВЕДЕНИЕ ПОДРАЗДЕЛЕНИЯ В АУТСОРСИНГ</w:t>
      </w:r>
    </w:p>
    <w:p w:rsidR="00C71770" w:rsidRDefault="00C71770" w:rsidP="00091E90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Необходимо сформировать из этого своего "центра R&amp;D" отдельную фирму и отправить товарищей на вольные хлеба (заключив для вида с ними контракт на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пол-года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). Большая часть уволится еще на этапе "слухов о выводе в аутсорсинг". Остальным же придется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показать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 что они способны либо искать новую работу после развала горе-фирмы.</w:t>
      </w:r>
    </w:p>
    <w:p w:rsidR="00C71770" w:rsidRDefault="00C71770" w:rsidP="00091E90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C71770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ОЛЬГА ПАВЛУХИНА: СОКРАЩЕНИЕ</w:t>
      </w:r>
    </w:p>
    <w:p w:rsidR="00C71770" w:rsidRPr="00091E90" w:rsidRDefault="00C71770" w:rsidP="00091E90"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Я не вижу другого выхода, кроме как сократить подразделение по закону, со всеми причитающимися выплатами и т.д. Ликвидация R&amp;D центров - дело очень трудоемкое. Как раз тех двух-трех месяцев хватит на подготовку документов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родажу оборудования и т.д.</w:t>
      </w:r>
      <w:bookmarkStart w:id="0" w:name="_GoBack"/>
      <w:bookmarkEnd w:id="0"/>
    </w:p>
    <w:sectPr w:rsidR="00C71770" w:rsidRPr="0009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327"/>
    <w:multiLevelType w:val="hybridMultilevel"/>
    <w:tmpl w:val="05C4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46"/>
    <w:rsid w:val="0006785B"/>
    <w:rsid w:val="00091E90"/>
    <w:rsid w:val="000A0715"/>
    <w:rsid w:val="000A192B"/>
    <w:rsid w:val="000C4FAC"/>
    <w:rsid w:val="000E4334"/>
    <w:rsid w:val="000F2F90"/>
    <w:rsid w:val="001171F9"/>
    <w:rsid w:val="00120008"/>
    <w:rsid w:val="00183323"/>
    <w:rsid w:val="00190226"/>
    <w:rsid w:val="001B1943"/>
    <w:rsid w:val="00250046"/>
    <w:rsid w:val="00252877"/>
    <w:rsid w:val="00291F17"/>
    <w:rsid w:val="004D37AC"/>
    <w:rsid w:val="00507B46"/>
    <w:rsid w:val="00537975"/>
    <w:rsid w:val="0054778C"/>
    <w:rsid w:val="005E246B"/>
    <w:rsid w:val="00602ACF"/>
    <w:rsid w:val="006C2D00"/>
    <w:rsid w:val="007129BB"/>
    <w:rsid w:val="007467A1"/>
    <w:rsid w:val="00756E89"/>
    <w:rsid w:val="007848AE"/>
    <w:rsid w:val="007943C2"/>
    <w:rsid w:val="0081440B"/>
    <w:rsid w:val="00874648"/>
    <w:rsid w:val="008E2785"/>
    <w:rsid w:val="00923F45"/>
    <w:rsid w:val="0095241D"/>
    <w:rsid w:val="00963AFB"/>
    <w:rsid w:val="00996917"/>
    <w:rsid w:val="00A456D3"/>
    <w:rsid w:val="00A72921"/>
    <w:rsid w:val="00A977F4"/>
    <w:rsid w:val="00B9782E"/>
    <w:rsid w:val="00C10F1C"/>
    <w:rsid w:val="00C22CAD"/>
    <w:rsid w:val="00C4278B"/>
    <w:rsid w:val="00C71770"/>
    <w:rsid w:val="00D60FDC"/>
    <w:rsid w:val="00D7627F"/>
    <w:rsid w:val="00DB0F92"/>
    <w:rsid w:val="00E17BC2"/>
    <w:rsid w:val="00E5561E"/>
    <w:rsid w:val="00E56C91"/>
    <w:rsid w:val="00EB2866"/>
    <w:rsid w:val="00F4452A"/>
    <w:rsid w:val="00F45A3B"/>
    <w:rsid w:val="00FB6AE4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  <w:style w:type="paragraph" w:styleId="a5">
    <w:name w:val="List Paragraph"/>
    <w:basedOn w:val="a"/>
    <w:uiPriority w:val="34"/>
    <w:qFormat/>
    <w:rsid w:val="000C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  <w:style w:type="paragraph" w:styleId="a5">
    <w:name w:val="List Paragraph"/>
    <w:basedOn w:val="a"/>
    <w:uiPriority w:val="34"/>
    <w:qFormat/>
    <w:rsid w:val="000C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2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608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954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84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811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1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4547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6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781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3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131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7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96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53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59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3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62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87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90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8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9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1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286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72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163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5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44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97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195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33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938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01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077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27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80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9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880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07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4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7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7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71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308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1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2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39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0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2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45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40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72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315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34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23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202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262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08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90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803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245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2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2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05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419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1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359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70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594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8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924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36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81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18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5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62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7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500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63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18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61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68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2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80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6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791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2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8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32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4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99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4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4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40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4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0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76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5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88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936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9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3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13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8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5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217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97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89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1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61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2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7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1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2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3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8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933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555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1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34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550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091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58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25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26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89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9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1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0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181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36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17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44">
                  <w:marLeft w:val="0"/>
                  <w:marRight w:val="2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00991">
              <w:marLeft w:val="-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5416">
                  <w:marLeft w:val="0"/>
                  <w:marRight w:val="2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71717">
              <w:marLeft w:val="-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D115-24A7-4876-A256-4D517CB5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49</cp:revision>
  <dcterms:created xsi:type="dcterms:W3CDTF">2016-03-12T16:01:00Z</dcterms:created>
  <dcterms:modified xsi:type="dcterms:W3CDTF">2016-04-02T16:31:00Z</dcterms:modified>
</cp:coreProperties>
</file>