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8C" w:rsidRDefault="00E56C91" w:rsidP="00E56C91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E56C91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ДАНИИЛ БИКТИМИРОВ: НОВЫЕ РЫНКИ</w:t>
      </w:r>
    </w:p>
    <w:p w:rsidR="00E56C91" w:rsidRDefault="00E56C91" w:rsidP="00E56C91">
      <w:pPr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Т.к. основные клиенты - финансово-кредитные учреждения, начинаем искать гибкие схемы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взаимодейтсвия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прежде всего с ними: на сегодня банки столкнулись с дороговизной ресурсов, оттоком депозитов, безусловно не многие развивают инфраструктуру и задумываются о замене бронированных авто или о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приобритении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новых машин.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Т.о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. если банк и будет обновлять основные средства, то только на таких условиях, когда ежемесячные/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единоразовые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платежи будут незначительны,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т.о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. предлагаем: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- бронированные авто в лизинг под % ниже рыночного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- запускаем акцию "замени свой бронированный автомобиль:)",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т.е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.п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редлагаем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банкам обменять б/у бронированный авто на новый: по определённой цене выкупаем б/у авто с одновременной продажей нового авто, банк платит разницу, рассматриваем вариант оплаты разницы в кредит. У многих банков должны остаться авто отечественного производства в достаточно хорошем состоянии, возможно они не откажутся за небольшие средства сменить авто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на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более надёжное.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Б/у авто восстанавливаем на нашем заводе, а т.к. цена на них будет незначительная, ищем рынки сбыта среди небольших клиентов в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т.ч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. в регионах и выходим на новые рынки сбыта в восточной Европе (Украина, Белоруссия и т.п.),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т.о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. новым рынкам через запланированную интернет рекламу мы предлагаем не только высококачественные авто Форд, Фольксваген, Фиат но и предлагаем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оптимальное соотношение цена/качество на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автомобили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которые ранее эксплуатировались после капитального ремонта.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Т.о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. имеем отличную продуктовую линейку, которая удовлетворит фактически любого возможного клиента. На новых рынках возможно сложно будет обеспечить сервисное обслуживание, но в этом случаи кризис должен помочь достаточно быстро найти партнёров на достаточно выгодных условиях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- </w:t>
      </w:r>
      <w:proofErr w:type="spellStart"/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б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езусло</w:t>
      </w:r>
      <w:proofErr w:type="spellEnd"/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Безусловно предложенные меры потребуют значительных оборотных средств. А т.к. их и так не много, необходимо приостановить  малоприбыльные направления бизнеса, часть сотрудников работающих на этих бизнесах переводим на переоборудование б/у авто, сами бизнесы приостанавливаем и продаём остатки готовой продукции.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Как результат, переживаем кризис с существенно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нарощенной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долей рынка и новыми клиентами в банковском  сегменте, получаем новый бизнес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по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пе</w:t>
      </w:r>
      <w:proofErr w:type="spellEnd"/>
      <w:proofErr w:type="gramEnd"/>
    </w:p>
    <w:p w:rsidR="00E56C91" w:rsidRDefault="00E56C91" w:rsidP="00E56C91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E56C91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ЕВГЕНИЙ КУПРИН: БРОНЯ ТОНКА, НО ТАНКИ НАШИ БЫСТРЫ</w:t>
      </w:r>
    </w:p>
    <w:p w:rsidR="00E56C91" w:rsidRPr="00E56C91" w:rsidRDefault="00E56C91" w:rsidP="00E56C91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23233"/>
          <w:sz w:val="18"/>
          <w:szCs w:val="18"/>
          <w:lang w:eastAsia="ru-RU"/>
        </w:rPr>
      </w:pP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Коротко:</w:t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Вне всяких сомнений - центр формирования прибыли компании является направление бронированных автомобилей.</w:t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Поэтому </w:t>
      </w:r>
      <w:proofErr w:type="gramStart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думаю</w:t>
      </w:r>
      <w:proofErr w:type="gramEnd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будет оправданным сконцентрироваться на данном направлении, при  развитии запасных 2 направлений – спец. и коммерческий транспорт и оборудование для инвалидов.</w:t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Направление работы:</w:t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1.    Продвижение основного направления (бронированные инкассаторские автомобили):</w:t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1.1    Оптимизация и переработка сайта, создания отдельных сайтов по направлениям деятельности. Продвижение сайтов в поисковиках.</w:t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1.2    Контекстная реклама. Переработка объявлений под запросы потенциальных клиентов. Размещение контекстной рекламы на запросы по брендам конкурентов.</w:t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1.3    Демонстрационный зал и демонстрационные автомобили. Продвижение продукции в </w:t>
      </w:r>
      <w:proofErr w:type="gramStart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живую</w:t>
      </w:r>
      <w:proofErr w:type="gramEnd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перед клиентом. Выезд на территорию клиента. Тест-драйв.</w:t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1.4    </w:t>
      </w:r>
      <w:proofErr w:type="spellStart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Директ</w:t>
      </w:r>
      <w:proofErr w:type="spellEnd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– рассылка с предложением </w:t>
      </w:r>
      <w:proofErr w:type="gramStart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тест-драйва</w:t>
      </w:r>
      <w:proofErr w:type="gramEnd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и посещения демонстрационного зала и скидкой 3-7% от </w:t>
      </w:r>
      <w:proofErr w:type="spellStart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прайсовой</w:t>
      </w:r>
      <w:proofErr w:type="spellEnd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стоимости по купону рассылки. Рассылка по сегментам должна сопровождаться </w:t>
      </w:r>
      <w:proofErr w:type="spellStart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обзвоном</w:t>
      </w:r>
      <w:proofErr w:type="spellEnd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для усиления эффекта.</w:t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1.5    Система лояльности двух уровней. Для компаний накопительная система и спец. предложения. Для лиц принимающих решения – система поощрений.</w:t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1.6    Дифференциация на рынке. </w:t>
      </w:r>
      <w:proofErr w:type="gramStart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Качественное</w:t>
      </w:r>
      <w:proofErr w:type="gramEnd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выделения на фоне конкурентов.</w:t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2.    </w:t>
      </w:r>
      <w:proofErr w:type="gramStart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Развитие «запасных» направлений:</w:t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2.1    Перепрофилирование направления туристического транспорта на  сегмент транспорта для специальных служб (МВД, МЧС, </w:t>
      </w:r>
      <w:proofErr w:type="spellStart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изберком</w:t>
      </w:r>
      <w:proofErr w:type="spellEnd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, ЧОП, скорая и пожарные службы, ЖКХ, автомобили мобильной рекламы) и городского транспорта (такси, маршрутные микроавтобусы и т.п.)</w:t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lastRenderedPageBreak/>
        <w:t>2.2    Расширения каналов продвижения оборудования для инвалидов.</w:t>
      </w:r>
      <w:proofErr w:type="gramEnd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Использование нескольких каналов продвижения и сбыта: салоны автодилеров и их автосервисов, служб соц. помощи, обществ инвалидов, </w:t>
      </w:r>
      <w:proofErr w:type="gramStart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гос. программы</w:t>
      </w:r>
      <w:proofErr w:type="gramEnd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выдачи автомобилей)</w:t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2.3     Сервис. Во время снижения продаж необходимо зарабатывать на уже проданных машинах, и притом не только своих, но и конкурентов. Это займет персонал, обеспечит приток новых клиентов, добавит оборотного капитала</w:t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2.4    Аренда. Как альтернатива продаж – сдача в аренду бронированного и специализированного автотранспорта.</w:t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Подробно:</w:t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Вне всяких сомнений - центр формирования прибыли компании является направление бронированных автомобилей.</w:t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Поэтому </w:t>
      </w:r>
      <w:proofErr w:type="gramStart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думаю</w:t>
      </w:r>
      <w:proofErr w:type="gramEnd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будет оправданным сконцентрироваться на данном направлении, при  развитии запасных 2 направлений – спец. и коммерческий транспорт и оборудование для инвалидов.</w:t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Направления работы:</w:t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1. Продвижение - </w:t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1.1 Сайт</w:t>
      </w:r>
      <w:proofErr w:type="gramStart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П</w:t>
      </w:r>
      <w:proofErr w:type="gramEnd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ереработать сайт: оптимизировать под основное направление - бронированные инкассаторские автомобили (возможно под два добавив бронирование авто представительского класса - в кейсе не раскрыт интерес к данному виду бизнеса)</w:t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В центре новой концепции логично сконцентрироваться на безопасности (ценностей и персонала). </w:t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Сделать более удобный интерфейс, как для пользования, так и для восприятия. (Основная страница бронемашины - фото, общее описание, существенные характеристики - более подробная информация - полный список </w:t>
      </w:r>
      <w:proofErr w:type="spellStart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техн</w:t>
      </w:r>
      <w:proofErr w:type="spellEnd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. характеристик, с размерами машины, примерным расходом топлива и  дополнительными фото и видео убрать во вкладки.)</w:t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Это способствует продвижению сайта в поисковиках, что соответственно должно повысить количество входящих звонков.</w:t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Для других направлений – создать отдельные сайты, изначально оптимизированные </w:t>
      </w:r>
      <w:proofErr w:type="gramStart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под</w:t>
      </w:r>
      <w:proofErr w:type="gramEnd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</w:t>
      </w:r>
      <w:proofErr w:type="gramStart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поисковики</w:t>
      </w:r>
      <w:proofErr w:type="gramEnd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, что не потребует существенных вложений.</w:t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1.2 Контекстная реклама </w:t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Важно переработать рекламное объявление, чтобы оно наиболее соответствовала целевым запросам. При запросе инкассаторские автомобили – объявления начинается с сообщения – производитель представительских и… что </w:t>
      </w:r>
      <w:proofErr w:type="gramStart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согласитесь не добавляет</w:t>
      </w:r>
      <w:proofErr w:type="gramEnd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вам клиентов именно инкассаторских автомобилей.</w:t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Так же как добавление рекомендую </w:t>
      </w:r>
      <w:proofErr w:type="gramStart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разместить</w:t>
      </w:r>
      <w:proofErr w:type="gramEnd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контекстную рекламу на запросы с указанием брендов и марок ваших конкурентов. Это позволит за минимальную плату (данные слова практически ничего не стоят) привлечь внимание потенциальных клиентов ваших конкурентов.</w:t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1.3 Демонстрационный зал или образцы</w:t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proofErr w:type="spellStart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Топовые</w:t>
      </w:r>
      <w:proofErr w:type="spellEnd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модели, которые продаются даже в кризис выставить в зале, с возможностью </w:t>
      </w:r>
      <w:proofErr w:type="gramStart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тест-драйва</w:t>
      </w:r>
      <w:proofErr w:type="gramEnd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. Так же появляется возможность демонстрации бронеавтомобиля на территории клиента. </w:t>
      </w:r>
      <w:proofErr w:type="gramStart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Демонстрационный образец должен иметь качественные дополнения по сравнению с продукцией конкурентов (более удобная кабина (важно для пробок), дополнительная система безопасности (сирена  в случае несанкционированного доступа, тревожные кнопки с радио передачей для охранников, маячок GPS – для определения местоположение автомобиля, модуль GSM для передачи тревожной информации на пульт диспетчеру и вневедомственной охраны МВД).</w:t>
      </w:r>
      <w:proofErr w:type="gramEnd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Все доп. опции должны сниматься, что позволит оперативно сбывать </w:t>
      </w:r>
      <w:proofErr w:type="spellStart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демо</w:t>
      </w:r>
      <w:proofErr w:type="spellEnd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-образцы, как машины базовой комплектации.</w:t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1.4 </w:t>
      </w:r>
      <w:proofErr w:type="spellStart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Директ</w:t>
      </w:r>
      <w:proofErr w:type="spellEnd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-рассылка</w:t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proofErr w:type="spellStart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Директ</w:t>
      </w:r>
      <w:proofErr w:type="spellEnd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-рассылка с предложением тест-драйва и скидкой 3-7% при покупке по целевым рынкам сбыта (банки, ювелиры, </w:t>
      </w:r>
      <w:proofErr w:type="spellStart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ЧОПы</w:t>
      </w:r>
      <w:proofErr w:type="spellEnd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, </w:t>
      </w:r>
      <w:proofErr w:type="spellStart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гос</w:t>
      </w:r>
      <w:proofErr w:type="gramStart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.с</w:t>
      </w:r>
      <w:proofErr w:type="gramEnd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лужбы</w:t>
      </w:r>
      <w:proofErr w:type="spellEnd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). При </w:t>
      </w:r>
      <w:proofErr w:type="gramStart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одновременном</w:t>
      </w:r>
      <w:proofErr w:type="gramEnd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</w:t>
      </w:r>
      <w:proofErr w:type="spellStart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обзвоне</w:t>
      </w:r>
      <w:proofErr w:type="spellEnd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эта мера поможет ускорить оборот средств, замороженных в  </w:t>
      </w:r>
      <w:proofErr w:type="spellStart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демо</w:t>
      </w:r>
      <w:proofErr w:type="spellEnd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-образцы.</w:t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1.5 Система лояльности.</w:t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Два уровня – первый – компания клиент, второй – непосредственное лицо принимающее решение.</w:t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Первый уровень – накопительная система скидок для постоянных клиентов, подарочные сервисы и опции. </w:t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Второй уровень – мотивационный %  - как в денежном, так и в натуральном виде (компания </w:t>
      </w:r>
      <w:proofErr w:type="gramStart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думаю</w:t>
      </w:r>
      <w:proofErr w:type="gramEnd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может </w:t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lastRenderedPageBreak/>
        <w:t xml:space="preserve">договориться с дилерскими центрами на низких ценах – замену резины, ТО, ремонт и прочие работы с авто лица принимающего решения). Это поможет так же при переходе человека на работу </w:t>
      </w:r>
      <w:proofErr w:type="gramStart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в</w:t>
      </w:r>
      <w:proofErr w:type="gramEnd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</w:t>
      </w:r>
      <w:proofErr w:type="gramStart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дугой</w:t>
      </w:r>
      <w:proofErr w:type="gramEnd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банк – держать с ним контакт и приобретать новых клиентов.</w:t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1.6 Дифференциация.</w:t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Необходимо качественно выделиться на фоне конкурентов. В b2b – часто для этого помогает развитие службы сервиса.</w:t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2. «Запасные» направления:</w:t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2.1 Перепрофилирование направления туристических автобусов.</w:t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На мой </w:t>
      </w:r>
      <w:proofErr w:type="gramStart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взгляд</w:t>
      </w:r>
      <w:proofErr w:type="gramEnd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предложения туристических микроавтобусов не совсем актуальный продукт. Наиболее перспективным мне видится сегмент </w:t>
      </w:r>
      <w:proofErr w:type="spellStart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спец</w:t>
      </w:r>
      <w:proofErr w:type="gramStart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.т</w:t>
      </w:r>
      <w:proofErr w:type="gramEnd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ранспорта</w:t>
      </w:r>
      <w:proofErr w:type="spellEnd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(автомобили для МВД, МЧС, ЧОП, скорой и пожарной службы, ЖКХ, рекламы – благо гос. бюджет не имеет столь резких тенденций на сокращение) и сегмент  городского транспорта (маршрутные микроавтобусы, такси). </w:t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2.4    Направление оборудования для инвалидов.</w:t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Направление перспективное и показывает неплохие результаты. 0,5 млн. руб. в месяц в первый год работы.</w:t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В качестве предложения – расширить сеть распространения:</w:t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- салоны автодилеров, где приобретаются автомобили (родственниками для престарелых родителей)  - разработать базовый пакет, который может предлагать дилер, доп. услуги и опции предлагать </w:t>
      </w:r>
      <w:proofErr w:type="spellStart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заитересовавшимся</w:t>
      </w:r>
      <w:proofErr w:type="spellEnd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.</w:t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- </w:t>
      </w:r>
      <w:proofErr w:type="gramStart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гос. органы</w:t>
      </w:r>
      <w:proofErr w:type="gramEnd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и службы соц. защиты, где распространять рекламу. Предлагать свое оборудование (базовый бюджетный пакет) в рамках гос. программы выдачи автомобилей инвалидам.</w:t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2.3 Сервис</w:t>
      </w:r>
      <w:proofErr w:type="gramStart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В</w:t>
      </w:r>
      <w:proofErr w:type="gramEnd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кризис бюджеты финансовых учреждений ссохлись как реки в пустыне. Поэтому логичным было бы предложить на рынке услугу </w:t>
      </w:r>
      <w:proofErr w:type="spellStart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техн</w:t>
      </w:r>
      <w:proofErr w:type="spellEnd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. сервиса бронированных автомобилей. Это позволит занять квалифицированные кадры и поддерживать оборот компании на необходимом уровне.</w:t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2.4 Аренда</w:t>
      </w:r>
      <w:proofErr w:type="gramStart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В</w:t>
      </w:r>
      <w:proofErr w:type="gramEnd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качестве запасного варианта – предлагаю рассмотреть возможность не продажи, а сдачу в аренду автомобилей. </w:t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Бронемашины, краны и туристические автобусы можно так давать в пробную эксплуатацию с низкой арендной платой – на 3-7 дней, это только способствует дальнейшим продажам.</w:t>
      </w:r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Краны, туристические автобусы, бронемашины, бронированные авто представительского класса – можно предлагать в аренду компаниям использующим данное оборудование – </w:t>
      </w:r>
      <w:proofErr w:type="spellStart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клининговые</w:t>
      </w:r>
      <w:proofErr w:type="spellEnd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компании, рекламные </w:t>
      </w:r>
      <w:proofErr w:type="spellStart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агенства</w:t>
      </w:r>
      <w:proofErr w:type="spellEnd"/>
      <w:r w:rsidRPr="00E56C91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, такси, транспортные компании, туристические компании.</w:t>
      </w:r>
    </w:p>
    <w:p w:rsidR="00E56C91" w:rsidRDefault="00E56C91" w:rsidP="00E56C91"/>
    <w:p w:rsidR="00E56C91" w:rsidRDefault="00E56C91" w:rsidP="00E56C91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E56C91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ИГОРЬ АН: РЕШЕНИЕ КЕЙСА</w:t>
      </w:r>
    </w:p>
    <w:p w:rsidR="00E56C91" w:rsidRDefault="00E56C91" w:rsidP="00E56C91">
      <w:pPr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Основываясь на вводных кейса, я сделал несколько допущений (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возможно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они и ошибочны).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1)    У компании есть 2 производственные площади, причем первоначальный бизнес строится на собственной, а дополнительные направления на арендуемых. 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2)    Отношения с производителями техники (Форд,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Фольцваген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) строится на «пассивной» основе.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3)    Не до конца определены основные и возможные конкуренты по смежным областям деятельности (в кейсе приведены конкуренты в основном по броне авто).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4)    У компании один общий отдел продаж и общий отдел маркетинга.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5)    Потеря «хороших» отношений с производителями «Газель», «Соболь», «Нива».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На мой взгляд, проблема выбора направления развития кроется в области менеджмента, а именно в не полной мере оцененного понятия «смежного»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диверсифицированния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(кризис только выявил и усугубил проблему). 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В чем же кроется проблема? Я думаю, что когда компания вводила новые направления деятельности учитывались только затраты на дополнительные производственные площади и затраты на оборудование. А </w:t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lastRenderedPageBreak/>
        <w:t xml:space="preserve">дальнейшая работа по продвижению и продажам нового товара (на новые рынки) была осуществлена без привлечения дополнительного персонала, т.е. ее осуществляли те же люди, которые работают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с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броне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авто.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Что предлагается сделать: выделить отдельных руководителей для управления разных направлений (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продакт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менеджеры, бренд менеджеры или …..).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По каждому направлению проводить «свой» комплекс мероприятий по продаже и продвижению (на новые рынки для компании со старым товаром для рынка):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1)    Туристические автобусы/ рынок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пассажироперевозок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Основные проблемы: а) падение туристических перевозок, б) слабое развитие тур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о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трасли в области перевозок на малые и средние расстояния, в) недооценка влияния цены и качества на покупательскую способность.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Причины «замораживания» направления: а) низкая рентабельность, б) отсутствие постоянного спроса, в) большая финансовая нагрузка на основную деятельность (аренда и амортизация оборудования).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Причины развития направления: а) возможность «горячего» старта при смене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конъюктуры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на рынке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пасажироперевозок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, б) уход конкурентов с данного направления из-за низкой рентабельности, в) PR развитие компании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Safe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Technology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на рынке переоборудования авто, г) возможность предоставить уникальный  продукт в отношении цена-качество.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Возможные действия: а) Предложить авто на более экономичной базе, б) сделать предложение покупателям оборудования автомашины опционально, т.е. есть базовая модель (с мин. набором функций) цена ее будет низкая и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конкурентна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с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ГАЗом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, а потом по желанию можно делать улучшения по частям причем дополнения делаются без доп. наценки (как если бы они были изначально), в) в ком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редложении должны быть приведены все выгоды от использования машин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Safe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Technology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, т.е. сколько ваш покупатель сможет на ней заработать (или сэкономить)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2)    «Автовышки» / рынок строительных и фасадных работ.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Основные проблемы: а) снижение рынка, б) выбор узких рамок сегмента рынка автовышек, в) недооценка влияния цены и качества на покупательскую способность, г) непонимание структуры затрат покупателей.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Причины «замораживания» направления: а) низкая рентабельность, б) отсутствие постоянного спроса, в) большая финансовая нагрузка на основную деятельность (аренда и амортизация оборудования), г) невозможность снижения цены.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Причины развития направления: а) возможность «горячего» старта при смене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конъюктуры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на рынке, б) уход конкурентов с данного направления из-за низкой рентабельности, в) возможность предоставить уникальный  продукт в отношении цена-качество.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Возможные действия: а) поиск потенциальных клиентов: предложить автовышки пожарным и службам МЧС. б) Организация лизинговой службы.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По моему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, у ваших клиентов затраты складываются из единовременных затрат и затрат при расчете работ. Т.к. обычная практика у таких организаций единовременные затраты (покупка автовышки) не включается в стоимость работ, то разница в 400 тыс. для них существенна, то что им необходимо потом оплачивать пропуск в центр они рассчитывают уже в себестоимости работ. Отсюда следует, что привлечения клиентов можно </w:t>
      </w:r>
      <w:proofErr w:type="spellStart"/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достичи</w:t>
      </w:r>
      <w:proofErr w:type="spellEnd"/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если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Safe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Technology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сможет организовать  примерно такую схему: оплата 60-80% (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конкурентрая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цена с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ГАЗом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), а остальное по мере выполнения работ или по определенным схемам. Т.к. «тянуть лизинговое бремя» самой компании тяжело, то следует активно работать с производителями (пусть они возьмут на себя или отпускают продукцию в лизинг хотя бы частично). С другой стороны надо плотно активно (инициатива должна исходить от вас) работать с клиентами, т.е. вы должны рекомендовать конечным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клиентам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что компания ХХХ работает на нашей технике поэтому они лучше…….. в) предложите автовышки на базе ГАЗ.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3)    «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Бронеавтомашины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» / рынок финансовых услуг.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Основные проблемы: а) снижение спроса, б) недооценка влияния цены и качества на покупательскую способность.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Причины «замораживания» направления: а) падение спроса, б)  невозможность снижения цены.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Причины развития направления: а) основной вид деятельности, б) уход конкурентов с данного направления из-за низкой рентабельности, в) возможность предоставить уникальный  продукт в отношении цена-качество, д) сохранение лояльных клиентов и возможность завоевания большей долей рынка.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Возможные действия: а) Если использовать данные кейса то докризисный объем рынка был равен 80 бронеавтомобилей в месяц, а сегодня 11 </w:t>
      </w:r>
      <w:proofErr w:type="spellStart"/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шт</w:t>
      </w:r>
      <w:proofErr w:type="spellEnd"/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в месяц (если доли рынка осталась 15%). Соответственно если компания  захватит все 100% рынка, то она выйдет на докризисный уровень. Б) провести анализ конкурентов (можно написать заказную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статью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в которой ваши конкуренты сами захотят дать о себе инфо). В) Проблемы в </w:t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lastRenderedPageBreak/>
        <w:t xml:space="preserve">банковской сфере в скором времени ИМХО должны привести к банкротствам и слияниям поэтому на рынке в скором времени может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появится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б/у бронеавтомобили. Поэтому надо рассмотреть возможность или выкупа б/у авто (типа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трэйд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ин) либо возможность сдачи в аренду с возможностью выкупа (подобие лизинга). И если упустить этот момент, то потом сложно будет продать даже бюджетный вариант.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4)    Переоборудование машин для инвалидов.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На мой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взгляд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этот вид деятельности в России еще не скоро станет прибыльным. Чтобы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выделить его в отдельную структуру нужны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постоянные большие объемы заказа. Для этого надо чтобы активно велась работа с благотворительными организациями или были массовые заказы от частных лиц (а это уже розница и она требует немного других методик продаж).  НО: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Возможные действия: а) Этот продукт очень выгоден при применении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кросс-маркетинговый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мероприятий. Допустим, что вы предоставляете банку что за каждый купленный бронеавтомобиль у него есть возможность за ваш счет укомплектовать 2 авто для инвалидов, т.е. если они покупают у вас 5 авто то укомплектовать могут 10 шт. а это уже акция банка, (банк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ххх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бесплатно укомплектовывает авто для инвалидов). Преимущества будет 2: во-первых вы продаете броне авто, во-вторых раскручиваете направление авто для инвалидов.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Бесплатное оснащение авто для инвалидов будет дешевле чем демпинг по более выгодным направлениям.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ВЫВОДЫ: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1)    Развивать все направление, но только независимо друг от друга.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2)    Для сокращения издержек, по возможности отказаться от арендуемой производственной площади и перенести все производство в одно место. Пока не вернутся прежние объемы по бронеавтомобилям (т.е. если раньше производили 10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бронеавто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, то сейчас 3 брони, 3 туристических авто и 1 авто вышку, ну а остальное …..).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3)    Пересмотреть рекламную компанию. Развитие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интернета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на, мой взгляд, на данном рынке это «пассивные продажи» и здесь не зависит сколько вы туда денег зальете. Здесь лучше использовать прямые продажи и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директ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маркетинг.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4)    Больше креатива и активности в продажах. Сворачивание направлений деятельности это пассивный путь развития при выходе из кризиса очень трудно будет вернуть себе прежние позиции.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PS: все выводы и советы были сделаны на основе данных кейса и поверхностного ознакомления с отраслью. Все советы к действиям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представляют из себя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общие креативные мысли без детального просчета и без сроков по планированию и осуществлению.</w:t>
      </w:r>
    </w:p>
    <w:p w:rsidR="00E56C91" w:rsidRDefault="00E56C91" w:rsidP="00E56C91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E56C91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СЕРГЕЙ КРАВЦОВ: ТАНК-СЕРВИС</w:t>
      </w:r>
    </w:p>
    <w:p w:rsidR="00E56C91" w:rsidRDefault="00E56C91" w:rsidP="00E56C91">
      <w:pPr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Предлагаю решить проблему следующим образом: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Базовый шаг 1. Сосредоточиться на сервисе банковской спецтехники, причем не только собственного производства, но и производства конкурентов.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Описание рыночной тенденции см. здесь: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hyperlink r:id="rId5" w:history="1">
        <w:r>
          <w:rPr>
            <w:rStyle w:val="a3"/>
            <w:rFonts w:ascii="Tahoma" w:hAnsi="Tahoma" w:cs="Tahoma"/>
            <w:color w:val="187BD8"/>
            <w:sz w:val="18"/>
            <w:szCs w:val="18"/>
            <w:shd w:val="clear" w:color="auto" w:fill="FFFFFF"/>
          </w:rPr>
          <w:t>http://korrespondent.net/magazine/888666</w:t>
        </w:r>
      </w:hyperlink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(Это рынок Украины, но я подозреваю, что в России должны происходить подобные процессы)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Такой шаг позволит не потерять лояльных клиентов, при этом, возможно, удастся переманить часть клиентов конкурентов.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Возможный шаг 2. Предложить на рынок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экстра-дешевую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бронированную машину для массового потребителя.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Сейчас на рынке таких машин нет. По крайней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мере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они не известны. Я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думаю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что многие бизнесмены из малого и среднего бизнеса вложились бы в относительно обеспечение своей безопасности. Такая машина не обладала бы большой степенью защиты, но могла бы спасти от "шальной пули".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Шаги по новым бизнесам: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1. Туристическое направление закрыть: слишком много конкурентов и нет явных конкурентных преимуществ.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2. Предложить рынку "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автомобиль-швейцарский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нож". Идея заключается в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том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чтобы выпустить на рынок универсальный автомобиль для ремонтных работ. Причем позаботиться о том, чтобы снабдить его всеми необходимыми аксессуарами еще на заводе. Автомобиль должен поставляться с полным комплектом инструментов, компрессоров, подъемников. В автомобиле внутри обязательно должен быть вмонтирован сейф для денег, что позволит эту машину использовать как передвижной ремонтный офис. Политика: это должна </w:t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lastRenderedPageBreak/>
        <w:t xml:space="preserve">быть более удобная машина, чем ГАЗ. Ставку имеет смысл сделать на надежность и долговечность, по которой ГАЗ хромает. "Если вы посчитаете стоимость обслуживания нашей машины и стоимость обслуживания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ГАЗа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, то обнаружите, что наша машина на самом деле дешевле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."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3. Если есть некоторое количество уже произведенных, но не проданных машин, можно организовать сервис междугородней "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броне-перевозки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". Для этого необходимо снабдить машины GPS-системой сопровождения, организовать центральный пульт управления. Эта услуга опять же может быть востребована для малого и среднего бизнеса.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Вообще, хочу отметить, что я бы шел к более мелким клиентам. Соответственно решения бы подбирал бы подходящие для них, повышенное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внимание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уделяя сервису.</w:t>
      </w:r>
    </w:p>
    <w:p w:rsidR="00E56C91" w:rsidRDefault="00E56C91" w:rsidP="00E56C91">
      <w:pPr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</w:p>
    <w:p w:rsidR="00E56C91" w:rsidRDefault="00E56C91" w:rsidP="00E56C91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E56C91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ИГОРЬ СИНИЧКИН: МЕРОПРИЯТИЯ</w:t>
      </w:r>
    </w:p>
    <w:p w:rsidR="00E56C91" w:rsidRPr="00E56C91" w:rsidRDefault="00E56C91" w:rsidP="00E56C91"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1. Всеми мерами сохранять направление "банковских" автомобилей, как основной бренд.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2. Заручившись поддержкой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Ford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и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Volkswagen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(к примеру, через дилеров) найти рынки сбыта "банковских" автомобилей и спецтехники на рынках стран Азии (в основном из бывших советских республик).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3. Произвести собственными силами мини маркетинговое исследование вопроса перепрофилирования "туристических фургонов" в бренд "Охотничий VIP-домик на колесах" методом опроса руководителей элитных охотхозяйств.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4. Действуя методами GR продвигать продукцию через аппараты глав регионов и крупных монополистов, предварительно желательно определить потребности в спецтехнике "Газпром", РАО "ЖД" и т.п. Идеально организовать личные контакты руководителей фирмы с лицами, принимающими решение.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5. Провести внутренний аудит силами собственников и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топ-менеджеров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. По результатам сократить все непроизводственные затраты и полностью дополнительные выплаты (реально можно ориентироваться на задачу получения 20% экономии).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6. Сократить зарплаты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топ-менеджерам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и выплаты собственникам до "кризисных пакетов" (например, с гарантией последующей компенсации от прибыли).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7. Провести сокращение производственного персонала, оставив только "знаковых" профессионалов, при необходимости повысив им зарплату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на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% от дополнительно выполняемых обязанностей. Реально можно опросить специалистов: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обязанности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каких конкретно должностей они готовы выполнять за 30-50% от сокращаемого оклада. Резервы непременно найдутся. Исходить при сокращении из возможности оперативного нахождения на "кризисном" рынке персонала достаточно квалифицированных рабочих для временной работы под реальный договор поставки техники.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8. Замотивировать менеджеров продаж 30-50% от прибыли на НОВЫХ направлениях или с НОВЫХ и долгосрочных клиентов.</w:t>
      </w:r>
      <w:bookmarkStart w:id="0" w:name="_GoBack"/>
      <w:bookmarkEnd w:id="0"/>
    </w:p>
    <w:sectPr w:rsidR="00E56C91" w:rsidRPr="00E5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46"/>
    <w:rsid w:val="000F2F90"/>
    <w:rsid w:val="00120008"/>
    <w:rsid w:val="00183323"/>
    <w:rsid w:val="00250046"/>
    <w:rsid w:val="00291F17"/>
    <w:rsid w:val="00507B46"/>
    <w:rsid w:val="00537975"/>
    <w:rsid w:val="0054778C"/>
    <w:rsid w:val="005E246B"/>
    <w:rsid w:val="00602ACF"/>
    <w:rsid w:val="006C2D00"/>
    <w:rsid w:val="00756E89"/>
    <w:rsid w:val="008E2785"/>
    <w:rsid w:val="00923F45"/>
    <w:rsid w:val="00963AFB"/>
    <w:rsid w:val="00A456D3"/>
    <w:rsid w:val="00B9782E"/>
    <w:rsid w:val="00C4278B"/>
    <w:rsid w:val="00DB0F92"/>
    <w:rsid w:val="00E5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7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2D00"/>
  </w:style>
  <w:style w:type="character" w:styleId="a4">
    <w:name w:val="Strong"/>
    <w:basedOn w:val="a0"/>
    <w:uiPriority w:val="22"/>
    <w:qFormat/>
    <w:rsid w:val="006C2D00"/>
    <w:rPr>
      <w:b/>
      <w:bCs/>
    </w:rPr>
  </w:style>
  <w:style w:type="character" w:customStyle="1" w:styleId="text">
    <w:name w:val="text"/>
    <w:basedOn w:val="a0"/>
    <w:rsid w:val="00291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7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2D00"/>
  </w:style>
  <w:style w:type="character" w:styleId="a4">
    <w:name w:val="Strong"/>
    <w:basedOn w:val="a0"/>
    <w:uiPriority w:val="22"/>
    <w:qFormat/>
    <w:rsid w:val="006C2D00"/>
    <w:rPr>
      <w:b/>
      <w:bCs/>
    </w:rPr>
  </w:style>
  <w:style w:type="character" w:customStyle="1" w:styleId="text">
    <w:name w:val="text"/>
    <w:basedOn w:val="a0"/>
    <w:rsid w:val="00291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622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0608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6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89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0954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184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1811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1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4919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547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7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664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781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8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134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04131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3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94711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396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0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2853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5959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933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3628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2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87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01907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0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1984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796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0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912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286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9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6072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00163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8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0954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7844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697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26195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335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6938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4701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70777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279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9806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7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898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8880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3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3007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9435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8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0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474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776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9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6171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1308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2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4111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8809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7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4923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8396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300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7726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545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6340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9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872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0315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9634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623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3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2020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1262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7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9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084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8903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5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4803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9245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3824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16623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8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805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944197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8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4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5018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43594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3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701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5594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0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888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0924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0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109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4236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281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9518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650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562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177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1500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963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182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1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4561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689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821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680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611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57917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1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0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0109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46126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0780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2832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6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849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1099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646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8442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3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7040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57849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6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600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9344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1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676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750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875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288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722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69364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1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1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749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3636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2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413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1588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9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725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12174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997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6989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1814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450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9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639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1561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220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7344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872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811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117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2522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3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9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939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2038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933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5555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3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5015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53349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1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550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091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7858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7259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4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262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0893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4099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84135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3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902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16181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6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936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173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0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rrespondent.net/magazine/8886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2876</Words>
  <Characters>19015</Characters>
  <Application>Microsoft Office Word</Application>
  <DocSecurity>0</DocSecurity>
  <Lines>311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18</cp:revision>
  <dcterms:created xsi:type="dcterms:W3CDTF">2016-03-12T16:01:00Z</dcterms:created>
  <dcterms:modified xsi:type="dcterms:W3CDTF">2016-03-30T15:03:00Z</dcterms:modified>
</cp:coreProperties>
</file>