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5C" w:rsidRDefault="00FB1FDB" w:rsidP="00FB1FDB">
      <w:r w:rsidRPr="00FB1FDB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БУРКОВ ИГОРЬ: ВЗЯТЬ И ПОДЕЛИТЬ...</w:t>
      </w:r>
    </w:p>
    <w:p w:rsidR="00FB1FDB" w:rsidRDefault="00FB1FDB" w:rsidP="00FB1FDB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Конфликты между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продажниками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производственниками - бич почти всех компаний.  Классическое противоречие: продажи не умеют продать то, что сделало производство - производство делает не то, что нужно продажам. Нужно оговориться, что как правило, это противоречие возникает при нормальной загрузке производства, в случае с «Русской трапезой» ситуация иная - у производства есть возможность производить то, что нужно клиентам, по сути в этом и состоит бизнес-идея.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Поэтому проблему можно сформулировать следующим образом: необходимо построить такую организационную структуру и систему мотивации для подразделений, при которой все были бы заинтересованы в максимальной загрузке производства при требуемой норме доходности.</w:t>
      </w:r>
      <w:r>
        <w:rPr>
          <w:rStyle w:val="apple-converted-space"/>
          <w:rFonts w:ascii="Tahoma" w:hAnsi="Tahoma" w:cs="Tahoma"/>
          <w:color w:val="323233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Основным показателем, в котором заинтересована каждая компания, является маржа. Именно на этот показатель влияют оба подразделения: продажи - путем увеличения цен и количества продаваемых изделий, т.е. оборота; производство - путем снижения себестоимости продукции.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Проблем с разработкой системы мотивации для сотрудников продаж нет, подойдет любая классическая схема: проценты с продаж / маржи / перевыполнения плана, KPI и пр. На мой взгляд, на период старта продаж самая работающая схема -  хорошие проценты, при выходе на плановые мощности - KPI.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В производственном блоке ситуация не такая простая и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со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взглядом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подходить к построению систем мотивации сотрудников производства не стоит.  Как видно ни один из упомянутых в кейсе участников производства, не заинтересован в выполнение главной задачи – Производство максимального количества изделий требуемого качества с минимальной себестоимостью. (Хотя, возможно, эту задачу перед ними никто не ставил.)  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Первое, что необходимо сделать - убрать двойное подчинение. Скорее всего, Генеральному либо Исполнительному директору придется поднапрячься, и взять технолога и нормировщика к себе «под крыло». Основная задача технолога - Разработка технологии производства изделия требуемого качества с минимальными затратами (материалы, энергия, время, труд и пр.).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 качестве мотивационной схемы предлагается ввести KPI с показателями: выполнение плана по обороту, уровень брака и т.п.).</w:t>
      </w:r>
      <w:proofErr w:type="gramEnd"/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Основная задача Директора по производству – обеспечение выполнения принятых в работу заказов клиентов в намеченные сроки в строгом соответствии с разработанной технологией. Мотивационная схема – KPI с показателями: выполнение производственного плана, уровень брака и т.п. Особой строчкой должно проходить премирование за снижение фактической себестоимости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над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плановой.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Конечно, изложенные здесь вкратце предложения не затрагивают массу деталей и не способно ликвидировать все противоречия между производством и продажами.  </w:t>
      </w:r>
    </w:p>
    <w:p w:rsidR="00FB1FDB" w:rsidRDefault="00FB1FDB" w:rsidP="00FB1FDB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</w:p>
    <w:p w:rsidR="00FB1FDB" w:rsidRDefault="00FB1FDB" w:rsidP="00FB1FDB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FB1FDB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СТАРОДУБЦЕВ АЛЕКСЕЙ: НА ЛИЧНОМ ОПЫТЕ...</w:t>
      </w:r>
    </w:p>
    <w:p w:rsidR="00FB1FDB" w:rsidRDefault="00FB1FDB" w:rsidP="00FB1FDB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Данная проблема близка всем производственникам продукции широкого спроса: у всех практически вставал вопрос о диверсификации производства. С этой проблемой сталкивались и мы в прошлом году во время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жестчайшей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конкуренции за рынок наружной рекламы.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Рынок с позаказным методом определения себестоимости должен формировать и свое отношение к определению заработной платы производственных работников.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 данном случае предлагаю следующие этапы.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1. Для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нормаровщик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а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производство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отределенной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детали занимает определенное время и количество операций. Так вот нужно процесс производство каждой детали разбить на подоперации и оценить их в нормо-часах.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2. Для экономического отдел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а-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поднять стоимость нормо-часа на несколько процентов (ужас, да?!!!)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3. Выдать новую стоимость нормо-часа нормировщику, с тем, чтобы 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последний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оценил каждую подоперацию в рублях.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4. Для руководител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я-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установить сдельную оплату труда производственным работникам и согласовать цены на работу с производственными рабочими (при этом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опрелить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реальное количество времени на выполнение каждой подоперации(.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5. Для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продажников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и программисто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в-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разработать систему мгновенного определения стоимости изготовления исходя из стоимости каждой подоперации и их количества в каждом конкретном заказе.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Так было у на</w:t>
      </w:r>
      <w:proofErr w:type="gram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с-</w:t>
      </w:r>
      <w:proofErr w:type="gram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сработало здорово: вырос объем </w:t>
      </w:r>
      <w:proofErr w:type="spellStart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реализиции</w:t>
      </w:r>
      <w:proofErr w:type="spellEnd"/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 xml:space="preserve"> в 2,3 раза за 9 месяцев, вырос размер оплаты </w:t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lastRenderedPageBreak/>
        <w:t>труда при нынешних ценах на продукцию, т.к. при росте объема продаж, доля накладных расходов, включаемых в с/с резко упала. На наше предприятие пришло много людей от конкурентов. На данный момент мы занимаем лидирующие позиции в своей сфере, такой близкой и родственной вашей.</w:t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</w:rPr>
        <w:br/>
      </w:r>
      <w:r>
        <w:rPr>
          <w:rFonts w:ascii="Tahoma" w:hAnsi="Tahoma" w:cs="Tahoma"/>
          <w:color w:val="323233"/>
          <w:sz w:val="18"/>
          <w:szCs w:val="18"/>
          <w:shd w:val="clear" w:color="auto" w:fill="FFFFFF"/>
        </w:rPr>
        <w:t>Удачи, коллеги!!!</w:t>
      </w:r>
    </w:p>
    <w:p w:rsidR="00FB1FDB" w:rsidRDefault="00FB1FDB" w:rsidP="00FB1FDB">
      <w:pPr>
        <w:rPr>
          <w:rFonts w:ascii="Tahoma" w:hAnsi="Tahoma" w:cs="Tahoma"/>
          <w:color w:val="323233"/>
          <w:sz w:val="18"/>
          <w:szCs w:val="18"/>
          <w:shd w:val="clear" w:color="auto" w:fill="FFFFFF"/>
        </w:rPr>
      </w:pPr>
    </w:p>
    <w:p w:rsidR="00FB1FDB" w:rsidRDefault="00FB1FDB" w:rsidP="00FB1FDB">
      <w:pPr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</w:pPr>
      <w:r w:rsidRPr="00FB1FDB">
        <w:rPr>
          <w:rFonts w:ascii="Tahoma" w:hAnsi="Tahoma" w:cs="Tahoma"/>
          <w:b/>
          <w:bCs/>
          <w:caps/>
          <w:sz w:val="17"/>
          <w:szCs w:val="17"/>
          <w:shd w:val="clear" w:color="auto" w:fill="FFFFFF"/>
        </w:rPr>
        <w:t>ШОЙДИН ЮРИЙ: МИФИЧЕСКИЙ ЧЕЛОВЕКО-ЧАС</w:t>
      </w:r>
    </w:p>
    <w:p w:rsidR="00FB1FDB" w:rsidRPr="00FB1FDB" w:rsidRDefault="00FB1FDB" w:rsidP="00FB1FDB">
      <w:pPr>
        <w:shd w:val="clear" w:color="auto" w:fill="FFFFFF"/>
        <w:spacing w:after="0" w:line="270" w:lineRule="atLeast"/>
        <w:rPr>
          <w:rFonts w:ascii="Tahoma" w:eastAsia="Times New Roman" w:hAnsi="Tahoma" w:cs="Tahoma"/>
          <w:color w:val="323233"/>
          <w:sz w:val="18"/>
          <w:szCs w:val="18"/>
          <w:lang w:eastAsia="ru-RU"/>
        </w:rPr>
      </w:pP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К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сожалению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на полное решение времени не нашлось, но готов предложить логику, опробованную на конкретном предприятии другой области.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Проблемы: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1. Отсутствие нормативной базы для нового оборудования, которое уже эксплуатируется.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2. Не адекватная текущей ситуации финансовая мотивация производства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Что делаем (при необходимости сохранения стоимости норма часа):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1. Выделяем технологов и нормировщиков в отдельное подразделение, не подчиненное ни коммерческому отделу, ни производству.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2.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Перед руководителем нового подразделения ставим такие задачи: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- создание новой нормативной базы по оборудованию, а так же по любому вновь приобретаемому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- оценка эффективности имеющегося на предприятии оборудования и изучение нового оборудования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    - оценка необходимых временных затрат (кол-во н/ч) по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привлеченым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заказам Коммерческого отдела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- предложение производству новых эффективных схем работы с имеющимся оборудованием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3.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До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моента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создания нормативной базы, которая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позволит вернуться к более простым схемам расчета стоимости изделия делаем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следующее.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4. Система мотивации - одна на всех как % от выполненных заказов, премиальные распределены в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%-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ном соотношении между 3-я подразделениями (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ком.отдел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, технологи, производство). Здесь возможны вариации, я взял самый простой вариант. Больше оборот - выигрывают все, меньше - проигрывают, но тоже все. Совокупный уровень затрат показывает минимальный оборот в месяц.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4. Продажная стоимость формируется следующим образом: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    - на основании заказа Коммерческий отдел определяет конкурентную цену по рынку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.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    - </w:t>
      </w:r>
      <w:proofErr w:type="spellStart"/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раллельно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, подразделение технологов, на основании изучения оборудования стоящего на предприятии и креатива (поиска эффективных решений) определяет минимально необходимое время изготовления.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    - на основании полученных данных 2-я подразделениями формируется внутренняя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трансферная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цена заказа для производства (или фиксируются временные затраты на изготовления заказа).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5.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Производство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получает четкую задачу - что сделать и за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какое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время (или деньги).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6. Дальше функции контроля, корректировки схемы мотивации и меры де мотивации, чем четче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постоен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контролинг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, тем быстрее все придет в норму. Премирование, как и наказание должно стать неизбежностью.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>Что делаем (без сохранения стоимости норма часа):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Данное решение самое простое, достаточно эффективное, но очень не популярное. Применение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теких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решений надо хорошо продумывать исходя из внутренних и внешних условий предприятия, а так же готовить дополнительные меры по мотивации персонала.</w:t>
      </w:r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</w:r>
      <w:bookmarkStart w:id="0" w:name="_GoBack"/>
      <w:bookmarkEnd w:id="0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br/>
        <w:t xml:space="preserve">Решение - снизить ставку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по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</w:t>
      </w:r>
      <w:proofErr w:type="gram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норма</w:t>
      </w:r>
      <w:proofErr w:type="gram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часу, например, в 2 раза (то есть очень существенно), что бы производство очень "попотело" при выходе на самоокупаемость. Мотивация коммерческого отдела - % от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проданых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заказов. В этом случае технологи и нормировщики </w:t>
      </w:r>
      <w:proofErr w:type="spellStart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>олжны</w:t>
      </w:r>
      <w:proofErr w:type="spellEnd"/>
      <w:r w:rsidRPr="00FB1FDB">
        <w:rPr>
          <w:rFonts w:ascii="Tahoma" w:eastAsia="Times New Roman" w:hAnsi="Tahoma" w:cs="Tahoma"/>
          <w:color w:val="323233"/>
          <w:sz w:val="18"/>
          <w:szCs w:val="18"/>
          <w:lang w:eastAsia="ru-RU"/>
        </w:rPr>
        <w:t xml:space="preserve"> остаться только в составе производства (без 2-го подчинения). </w:t>
      </w:r>
    </w:p>
    <w:p w:rsidR="00FB1FDB" w:rsidRDefault="00FB1FDB" w:rsidP="00FB1FDB"/>
    <w:p w:rsidR="00FB1FDB" w:rsidRPr="00FB1FDB" w:rsidRDefault="00FB1FDB" w:rsidP="00FB1FDB"/>
    <w:sectPr w:rsidR="00FB1FDB" w:rsidRPr="00FB1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3A"/>
    <w:rsid w:val="000B7AB1"/>
    <w:rsid w:val="000F20CC"/>
    <w:rsid w:val="00184CFA"/>
    <w:rsid w:val="002915D2"/>
    <w:rsid w:val="002B14C3"/>
    <w:rsid w:val="002C1373"/>
    <w:rsid w:val="002E169D"/>
    <w:rsid w:val="003769B2"/>
    <w:rsid w:val="00533422"/>
    <w:rsid w:val="0058623A"/>
    <w:rsid w:val="006613C5"/>
    <w:rsid w:val="006B0A4D"/>
    <w:rsid w:val="006E7BBB"/>
    <w:rsid w:val="007E41E5"/>
    <w:rsid w:val="00984DD4"/>
    <w:rsid w:val="009C6895"/>
    <w:rsid w:val="00C97374"/>
    <w:rsid w:val="00D10A01"/>
    <w:rsid w:val="00D63D5C"/>
    <w:rsid w:val="00EF62E1"/>
    <w:rsid w:val="00FB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B0A4D"/>
  </w:style>
  <w:style w:type="character" w:styleId="a3">
    <w:name w:val="Hyperlink"/>
    <w:basedOn w:val="a0"/>
    <w:uiPriority w:val="99"/>
    <w:unhideWhenUsed/>
    <w:rsid w:val="002915D2"/>
    <w:rPr>
      <w:color w:val="0000FF"/>
      <w:u w:val="single"/>
    </w:rPr>
  </w:style>
  <w:style w:type="character" w:customStyle="1" w:styleId="text">
    <w:name w:val="text"/>
    <w:basedOn w:val="a0"/>
    <w:rsid w:val="000F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5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50870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919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3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99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68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1558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7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479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2367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88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9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6738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19403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8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9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0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422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9072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6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5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9805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5741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4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43569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213248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00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65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17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824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1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509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9585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7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7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3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3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58323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35466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4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5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30314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2458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39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6699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04019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234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8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7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37491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222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1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5148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22099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1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1735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960056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5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8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6514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429455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9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53252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98232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6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2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92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596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13353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68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4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4461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298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3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6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9996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76031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4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7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4643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941387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1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1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55676">
                      <w:marLeft w:val="0"/>
                      <w:marRight w:val="2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37100">
                  <w:marLeft w:val="-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9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1090</Words>
  <Characters>6214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20</cp:revision>
  <dcterms:created xsi:type="dcterms:W3CDTF">2016-03-22T15:52:00Z</dcterms:created>
  <dcterms:modified xsi:type="dcterms:W3CDTF">2016-03-27T07:37:00Z</dcterms:modified>
</cp:coreProperties>
</file>